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31CD" w14:textId="77777777" w:rsidR="00820BB1" w:rsidRDefault="00820BB1" w:rsidP="00F86E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A8913" w14:textId="363A69BC" w:rsid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Директору КГБУ «Природный</w:t>
      </w:r>
    </w:p>
    <w:p w14:paraId="396C9011" w14:textId="0C3E7EFE" w:rsidR="00E346CA" w:rsidRP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парк «Вулканы Камчатки»</w:t>
      </w:r>
    </w:p>
    <w:p w14:paraId="37E543CE" w14:textId="5440074A" w:rsidR="00820BB1" w:rsidRPr="00820BB1" w:rsidRDefault="00820BB1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B1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046853">
        <w:rPr>
          <w:rFonts w:ascii="Times New Roman" w:hAnsi="Times New Roman" w:cs="Times New Roman"/>
          <w:sz w:val="24"/>
          <w:szCs w:val="24"/>
        </w:rPr>
        <w:t>______</w:t>
      </w:r>
    </w:p>
    <w:p w14:paraId="7595AEF5" w14:textId="1EDDA452" w:rsidR="00F86ED3" w:rsidRPr="00C93CD8" w:rsidRDefault="00A07150" w:rsidP="00A0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0BB1" w:rsidRPr="00820BB1">
        <w:rPr>
          <w:rFonts w:ascii="Times New Roman" w:hAnsi="Times New Roman" w:cs="Times New Roman"/>
          <w:sz w:val="20"/>
          <w:szCs w:val="20"/>
        </w:rPr>
        <w:t>(Ф.И.О./ Наименование юридического лица или ИП)</w:t>
      </w:r>
    </w:p>
    <w:p w14:paraId="10D7FBEC" w14:textId="77777777" w:rsidR="00A60886" w:rsidRDefault="00A60886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20CC" w14:textId="37263AD1" w:rsidR="00F86ED3" w:rsidRDefault="000B3E9E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0AB30F4" w14:textId="77777777" w:rsidR="0029412B" w:rsidRDefault="0029412B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DA4CD" w14:textId="17B36E9F" w:rsidR="008052D0" w:rsidRDefault="008052D0" w:rsidP="002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07150">
        <w:rPr>
          <w:rFonts w:ascii="Times New Roman" w:hAnsi="Times New Roman" w:cs="Times New Roman"/>
          <w:sz w:val="24"/>
          <w:szCs w:val="24"/>
        </w:rPr>
        <w:t>п. 3.1</w:t>
      </w:r>
      <w:r w:rsidR="00D2611B">
        <w:rPr>
          <w:rFonts w:ascii="Times New Roman" w:hAnsi="Times New Roman" w:cs="Times New Roman"/>
          <w:sz w:val="24"/>
          <w:szCs w:val="24"/>
        </w:rPr>
        <w:t>9</w:t>
      </w:r>
      <w:r w:rsidR="00A07150">
        <w:rPr>
          <w:rFonts w:ascii="Times New Roman" w:hAnsi="Times New Roman" w:cs="Times New Roman"/>
          <w:sz w:val="24"/>
          <w:szCs w:val="24"/>
        </w:rPr>
        <w:t xml:space="preserve"> </w:t>
      </w:r>
      <w:r w:rsidRPr="00CE44B9">
        <w:rPr>
          <w:rFonts w:ascii="Times New Roman" w:hAnsi="Times New Roman" w:cs="Times New Roman"/>
          <w:sz w:val="24"/>
          <w:szCs w:val="24"/>
        </w:rPr>
        <w:t>Положени</w:t>
      </w:r>
      <w:r w:rsidR="00A07150">
        <w:rPr>
          <w:rFonts w:ascii="Times New Roman" w:hAnsi="Times New Roman" w:cs="Times New Roman"/>
          <w:sz w:val="24"/>
          <w:szCs w:val="24"/>
        </w:rPr>
        <w:t>я</w:t>
      </w:r>
      <w:r w:rsidRPr="00CE44B9">
        <w:rPr>
          <w:rFonts w:ascii="Times New Roman" w:hAnsi="Times New Roman" w:cs="Times New Roman"/>
          <w:sz w:val="24"/>
          <w:szCs w:val="24"/>
        </w:rPr>
        <w:t xml:space="preserve"> 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о порядке оформления и выдачи Разрешений и согласования маршрутов движения, прошу Вас согласовать </w:t>
      </w:r>
      <w:r w:rsidR="00D2611B">
        <w:rPr>
          <w:rFonts w:ascii="Times New Roman" w:hAnsi="Times New Roman" w:cs="Times New Roman"/>
          <w:sz w:val="24"/>
          <w:szCs w:val="24"/>
        </w:rPr>
        <w:t>проведение</w:t>
      </w:r>
      <w:r w:rsidR="00036D1C">
        <w:rPr>
          <w:rFonts w:ascii="Times New Roman" w:hAnsi="Times New Roman" w:cs="Times New Roman"/>
          <w:sz w:val="24"/>
          <w:szCs w:val="24"/>
        </w:rPr>
        <w:t xml:space="preserve"> </w:t>
      </w:r>
      <w:r w:rsidR="00D2611B" w:rsidRPr="00D2611B">
        <w:rPr>
          <w:rFonts w:ascii="Times New Roman" w:hAnsi="Times New Roman" w:cs="Times New Roman"/>
          <w:sz w:val="24"/>
          <w:szCs w:val="24"/>
        </w:rPr>
        <w:t xml:space="preserve">профессиональной кино-, фото- и видеосъемки </w:t>
      </w:r>
      <w:r w:rsidR="00036D1C">
        <w:rPr>
          <w:rFonts w:ascii="Times New Roman" w:hAnsi="Times New Roman" w:cs="Times New Roman"/>
          <w:sz w:val="24"/>
          <w:szCs w:val="24"/>
        </w:rPr>
        <w:t>согласно следующим данным:</w:t>
      </w:r>
    </w:p>
    <w:p w14:paraId="50EA07DB" w14:textId="77777777" w:rsidR="00036D1C" w:rsidRPr="00CE44B9" w:rsidRDefault="00036D1C" w:rsidP="002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36"/>
        <w:gridCol w:w="3208"/>
        <w:gridCol w:w="6095"/>
      </w:tblGrid>
      <w:tr w:rsidR="00085991" w14:paraId="3DE8C8DF" w14:textId="77777777" w:rsidTr="00DD26ED">
        <w:trPr>
          <w:trHeight w:val="810"/>
        </w:trPr>
        <w:tc>
          <w:tcPr>
            <w:tcW w:w="336" w:type="dxa"/>
            <w:vAlign w:val="center"/>
          </w:tcPr>
          <w:p w14:paraId="20CC4BA3" w14:textId="1F393EA6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vAlign w:val="center"/>
          </w:tcPr>
          <w:p w14:paraId="228CF7F2" w14:textId="2651CA88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2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значения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(Природн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парк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и: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Налычево», «Южно-Камчатский», «Ключевской», «Быстринский»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Заказник «Река Коль»):</w:t>
            </w:r>
          </w:p>
        </w:tc>
        <w:tc>
          <w:tcPr>
            <w:tcW w:w="6095" w:type="dxa"/>
          </w:tcPr>
          <w:p w14:paraId="1510BB29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70BE9C82" w14:textId="77777777" w:rsidTr="00DD26ED">
        <w:trPr>
          <w:trHeight w:val="387"/>
        </w:trPr>
        <w:tc>
          <w:tcPr>
            <w:tcW w:w="336" w:type="dxa"/>
            <w:vAlign w:val="center"/>
          </w:tcPr>
          <w:p w14:paraId="04746C1B" w14:textId="52E40AFA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vAlign w:val="center"/>
          </w:tcPr>
          <w:p w14:paraId="266ED699" w14:textId="63AA3A42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437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(дата </w:t>
            </w:r>
            <w:r w:rsidR="000437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период):</w:t>
            </w:r>
          </w:p>
        </w:tc>
        <w:tc>
          <w:tcPr>
            <w:tcW w:w="6095" w:type="dxa"/>
          </w:tcPr>
          <w:p w14:paraId="052B7F48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3F88937C" w14:textId="77777777" w:rsidTr="00DD26ED">
        <w:trPr>
          <w:trHeight w:val="653"/>
        </w:trPr>
        <w:tc>
          <w:tcPr>
            <w:tcW w:w="336" w:type="dxa"/>
            <w:vAlign w:val="center"/>
          </w:tcPr>
          <w:p w14:paraId="7192695F" w14:textId="1185F3DD" w:rsidR="00085991" w:rsidRPr="00435330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5B871FA3" w14:textId="33DB7257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 xml:space="preserve">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(обоснование):</w:t>
            </w:r>
          </w:p>
        </w:tc>
        <w:tc>
          <w:tcPr>
            <w:tcW w:w="6095" w:type="dxa"/>
          </w:tcPr>
          <w:p w14:paraId="69D58628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3249E6F1" w14:textId="77777777" w:rsidTr="00DD26ED">
        <w:trPr>
          <w:trHeight w:val="988"/>
        </w:trPr>
        <w:tc>
          <w:tcPr>
            <w:tcW w:w="336" w:type="dxa"/>
            <w:vAlign w:val="center"/>
          </w:tcPr>
          <w:p w14:paraId="19DEA1A6" w14:textId="7DD5B848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vAlign w:val="center"/>
          </w:tcPr>
          <w:p w14:paraId="758EC58C" w14:textId="36D5199B" w:rsidR="00085991" w:rsidRPr="003314C3" w:rsidRDefault="000437E9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съемки</w:t>
            </w:r>
            <w:r w:rsidR="00D9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91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(район, маршрут,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конкретные объекты, координаты)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013D9355" w14:textId="7FC3CB43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36404B60" w14:textId="77777777" w:rsidTr="00DD26ED">
        <w:trPr>
          <w:trHeight w:val="1413"/>
        </w:trPr>
        <w:tc>
          <w:tcPr>
            <w:tcW w:w="336" w:type="dxa"/>
            <w:vAlign w:val="center"/>
          </w:tcPr>
          <w:p w14:paraId="4F7D8F99" w14:textId="594C2A90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vAlign w:val="center"/>
          </w:tcPr>
          <w:p w14:paraId="082A7AE7" w14:textId="164EFA0B" w:rsidR="00D2611B" w:rsidRDefault="00D2611B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3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уемое оборудование</w:t>
            </w:r>
          </w:p>
          <w:p w14:paraId="070BA7E6" w14:textId="6CF793A6" w:rsidR="00085991" w:rsidRDefault="00085991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модель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B61B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серийный </w:t>
            </w:r>
            <w:r w:rsidR="00124E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номер, габариты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B5E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="00AB5E2B"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идентификационные данные</w:t>
            </w:r>
            <w:r w:rsid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14:paraId="6534D0EF" w14:textId="77777777" w:rsidR="00085991" w:rsidRDefault="00085991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91" w14:paraId="4148E4C9" w14:textId="77777777" w:rsidTr="00DD26ED">
        <w:trPr>
          <w:trHeight w:val="1068"/>
        </w:trPr>
        <w:tc>
          <w:tcPr>
            <w:tcW w:w="336" w:type="dxa"/>
            <w:vAlign w:val="center"/>
          </w:tcPr>
          <w:p w14:paraId="5215C645" w14:textId="0F782C45" w:rsidR="00085991" w:rsidRPr="00435330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vAlign w:val="center"/>
          </w:tcPr>
          <w:p w14:paraId="62073C68" w14:textId="1B9B90C9" w:rsidR="00085991" w:rsidRDefault="005B4212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12">
              <w:rPr>
                <w:rFonts w:ascii="Times New Roman" w:hAnsi="Times New Roman" w:cs="Times New Roman"/>
                <w:sz w:val="24"/>
                <w:szCs w:val="24"/>
              </w:rPr>
              <w:t>Координатор из числа государственных инспекторов службы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необходимости обеспечить сопровождение</w:t>
            </w:r>
            <w:r w:rsidR="00A07150" w:rsidRPr="00A07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4AA544B0" w14:textId="3ECB115D" w:rsidR="00A07150" w:rsidRDefault="002011F5" w:rsidP="00A0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A07150">
              <w:rPr>
                <w:rFonts w:ascii="Times New Roman" w:hAnsi="Times New Roman" w:cs="Times New Roman"/>
                <w:sz w:val="24"/>
                <w:szCs w:val="24"/>
              </w:rPr>
              <w:t xml:space="preserve"> /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5B4212" w14:paraId="328E6ECA" w14:textId="77777777" w:rsidTr="00DD26ED">
        <w:trPr>
          <w:trHeight w:val="1176"/>
        </w:trPr>
        <w:tc>
          <w:tcPr>
            <w:tcW w:w="336" w:type="dxa"/>
            <w:vAlign w:val="center"/>
          </w:tcPr>
          <w:p w14:paraId="3495C29B" w14:textId="491906CD" w:rsidR="005B4212" w:rsidRDefault="00124E2A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  <w:vAlign w:val="center"/>
          </w:tcPr>
          <w:p w14:paraId="70577844" w14:textId="25FC2A09" w:rsidR="005B4212" w:rsidRPr="00F0684F" w:rsidRDefault="005B4212" w:rsidP="000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4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(должность, ФИО, контактный номер, электронная почта)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66ADBF3D" w14:textId="77777777" w:rsidR="005B4212" w:rsidRDefault="005B4212" w:rsidP="00C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B0BBD" w14:textId="77777777" w:rsidR="00A07150" w:rsidRDefault="00A07150" w:rsidP="00046853">
      <w:pPr>
        <w:rPr>
          <w:rFonts w:ascii="Times New Roman" w:hAnsi="Times New Roman" w:cs="Times New Roman"/>
          <w:sz w:val="24"/>
          <w:szCs w:val="24"/>
        </w:rPr>
      </w:pPr>
    </w:p>
    <w:p w14:paraId="6A19E061" w14:textId="52AB1680" w:rsidR="00046853" w:rsidRP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685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46853">
        <w:rPr>
          <w:rFonts w:ascii="Times New Roman" w:hAnsi="Times New Roman" w:cs="Times New Roman"/>
          <w:sz w:val="24"/>
          <w:szCs w:val="24"/>
        </w:rPr>
        <w:t xml:space="preserve"> 202</w:t>
      </w:r>
      <w:r w:rsidR="005B42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90986B" w14:textId="4C496864"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________________                        </w:t>
      </w:r>
    </w:p>
    <w:p w14:paraId="0D3B78E6" w14:textId="258BFDB4" w:rsidR="00046853" w:rsidRPr="00046853" w:rsidRDefault="00046853" w:rsidP="00046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853">
        <w:rPr>
          <w:rFonts w:ascii="Times New Roman" w:hAnsi="Times New Roman" w:cs="Times New Roman"/>
          <w:sz w:val="20"/>
          <w:szCs w:val="20"/>
        </w:rPr>
        <w:t>(печать при наличии)</w:t>
      </w:r>
    </w:p>
    <w:sectPr w:rsidR="00046853" w:rsidRPr="00046853" w:rsidSect="00DD26ED">
      <w:headerReference w:type="default" r:id="rId6"/>
      <w:pgSz w:w="11906" w:h="16838"/>
      <w:pgMar w:top="49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23F2" w14:textId="77777777" w:rsidR="00F056D3" w:rsidRDefault="00F056D3" w:rsidP="00820BB1">
      <w:pPr>
        <w:spacing w:after="0" w:line="240" w:lineRule="auto"/>
      </w:pPr>
      <w:r>
        <w:separator/>
      </w:r>
    </w:p>
  </w:endnote>
  <w:endnote w:type="continuationSeparator" w:id="0">
    <w:p w14:paraId="4AB3EB2B" w14:textId="77777777" w:rsidR="00F056D3" w:rsidRDefault="00F056D3" w:rsidP="008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6027" w14:textId="77777777" w:rsidR="00F056D3" w:rsidRDefault="00F056D3" w:rsidP="00820BB1">
      <w:pPr>
        <w:spacing w:after="0" w:line="240" w:lineRule="auto"/>
      </w:pPr>
      <w:r>
        <w:separator/>
      </w:r>
    </w:p>
  </w:footnote>
  <w:footnote w:type="continuationSeparator" w:id="0">
    <w:p w14:paraId="6872D24C" w14:textId="77777777" w:rsidR="00F056D3" w:rsidRDefault="00F056D3" w:rsidP="0082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20BB1" w14:paraId="6BCC83E3" w14:textId="77777777">
      <w:trPr>
        <w:trHeight w:val="720"/>
      </w:trPr>
      <w:tc>
        <w:tcPr>
          <w:tcW w:w="1667" w:type="pct"/>
        </w:tcPr>
        <w:p w14:paraId="7E2AD0D4" w14:textId="77777777" w:rsidR="00820BB1" w:rsidRDefault="00820BB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4B9A408A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6" w:type="pct"/>
        </w:tcPr>
        <w:p w14:paraId="77AABAC8" w14:textId="1FEC97C6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</w:tr>
  </w:tbl>
  <w:p w14:paraId="086F2554" w14:textId="21DACDC3" w:rsidR="00820BB1" w:rsidRPr="00DB14C1" w:rsidRDefault="00DB14C1" w:rsidP="00DB14C1">
    <w:pPr>
      <w:pStyle w:val="a3"/>
      <w:jc w:val="right"/>
      <w:rPr>
        <w:rFonts w:ascii="Times New Roman" w:hAnsi="Times New Roman" w:cs="Times New Roman"/>
        <w:b/>
        <w:bCs/>
      </w:rPr>
    </w:pPr>
    <w:r w:rsidRPr="00DB14C1">
      <w:rPr>
        <w:rFonts w:ascii="Times New Roman" w:hAnsi="Times New Roman" w:cs="Times New Roman"/>
        <w:b/>
        <w:bCs/>
      </w:rPr>
      <w:t>Приложение №</w:t>
    </w:r>
    <w:r>
      <w:rPr>
        <w:rFonts w:ascii="Times New Roman" w:hAnsi="Times New Roman" w:cs="Times New Roman"/>
        <w:b/>
        <w:bCs/>
      </w:rPr>
      <w:t xml:space="preserve"> </w:t>
    </w:r>
    <w:r w:rsidR="00D2611B">
      <w:rPr>
        <w:rFonts w:ascii="Times New Roman" w:hAnsi="Times New Roman" w:cs="Times New Roman"/>
        <w:b/>
        <w:bCs/>
      </w:rPr>
      <w:t>9</w:t>
    </w:r>
  </w:p>
  <w:p w14:paraId="4B1AE5F6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 Положению о порядке оформления и выдачи разрешений</w:t>
    </w:r>
  </w:p>
  <w:p w14:paraId="5D4A201B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и согласования маршрутов движения</w:t>
    </w:r>
  </w:p>
  <w:p w14:paraId="4A20611A" w14:textId="09C81E96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КГБУ «Природный парк «Вулканы Камчатки»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7"/>
    <w:rsid w:val="00036D1C"/>
    <w:rsid w:val="000437E9"/>
    <w:rsid w:val="00046853"/>
    <w:rsid w:val="00085991"/>
    <w:rsid w:val="000B3E9E"/>
    <w:rsid w:val="00124E2A"/>
    <w:rsid w:val="002011F5"/>
    <w:rsid w:val="00273207"/>
    <w:rsid w:val="00293EB2"/>
    <w:rsid w:val="0029412B"/>
    <w:rsid w:val="003314C3"/>
    <w:rsid w:val="003A4E80"/>
    <w:rsid w:val="00435330"/>
    <w:rsid w:val="005B4212"/>
    <w:rsid w:val="00681E74"/>
    <w:rsid w:val="00694168"/>
    <w:rsid w:val="008052D0"/>
    <w:rsid w:val="00820BB1"/>
    <w:rsid w:val="0096401D"/>
    <w:rsid w:val="00A07150"/>
    <w:rsid w:val="00A60886"/>
    <w:rsid w:val="00AB5E2B"/>
    <w:rsid w:val="00B61A61"/>
    <w:rsid w:val="00B61BFA"/>
    <w:rsid w:val="00C43203"/>
    <w:rsid w:val="00C93CD8"/>
    <w:rsid w:val="00CE44B9"/>
    <w:rsid w:val="00D2611B"/>
    <w:rsid w:val="00D969DE"/>
    <w:rsid w:val="00DB14C1"/>
    <w:rsid w:val="00DD26ED"/>
    <w:rsid w:val="00DF65D7"/>
    <w:rsid w:val="00E0425D"/>
    <w:rsid w:val="00E346CA"/>
    <w:rsid w:val="00EA4FE6"/>
    <w:rsid w:val="00F056D3"/>
    <w:rsid w:val="00F0684F"/>
    <w:rsid w:val="00F37745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FDBB"/>
  <w15:chartTrackingRefBased/>
  <w15:docId w15:val="{73CDC48E-19CA-4C94-8270-508524D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B1"/>
  </w:style>
  <w:style w:type="paragraph" w:styleId="a5">
    <w:name w:val="footer"/>
    <w:basedOn w:val="a"/>
    <w:link w:val="a6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B1"/>
  </w:style>
  <w:style w:type="table" w:styleId="a7">
    <w:name w:val="Table Grid"/>
    <w:basedOn w:val="a1"/>
    <w:uiPriority w:val="39"/>
    <w:rsid w:val="00E0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Вулканы Парк</dc:creator>
  <cp:keywords/>
  <dc:description/>
  <cp:lastModifiedBy>Liubov Timofeeva</cp:lastModifiedBy>
  <cp:revision>13</cp:revision>
  <dcterms:created xsi:type="dcterms:W3CDTF">2022-05-24T23:45:00Z</dcterms:created>
  <dcterms:modified xsi:type="dcterms:W3CDTF">2022-06-09T09:23:00Z</dcterms:modified>
</cp:coreProperties>
</file>